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07B" w:rsidRDefault="0056307B" w:rsidP="0056307B">
      <w:pPr>
        <w:spacing w:line="360" w:lineRule="auto"/>
        <w:jc w:val="center"/>
      </w:pPr>
      <w:r>
        <w:t>Планирование уроков английского языка в 7</w:t>
      </w:r>
      <w:proofErr w:type="gramStart"/>
      <w:r>
        <w:t xml:space="preserve"> А</w:t>
      </w:r>
      <w:proofErr w:type="gramEnd"/>
      <w:r>
        <w:t xml:space="preserve"> классе</w:t>
      </w:r>
    </w:p>
    <w:p w:rsidR="0056307B" w:rsidRDefault="0056307B" w:rsidP="0056307B">
      <w:pPr>
        <w:spacing w:line="360" w:lineRule="auto"/>
        <w:jc w:val="center"/>
      </w:pPr>
      <w:r>
        <w:t>С 13 по 30 апреля 2020 года</w:t>
      </w:r>
    </w:p>
    <w:p w:rsidR="0056307B" w:rsidRDefault="0056307B" w:rsidP="0056307B">
      <w:pPr>
        <w:spacing w:line="360" w:lineRule="auto"/>
        <w:jc w:val="center"/>
      </w:pPr>
      <w:r>
        <w:t>Количество часов в неделю: 3</w:t>
      </w:r>
    </w:p>
    <w:p w:rsidR="0056307B" w:rsidRDefault="0056307B" w:rsidP="0056307B">
      <w:pPr>
        <w:spacing w:line="360" w:lineRule="auto"/>
        <w:jc w:val="center"/>
      </w:pPr>
      <w:r>
        <w:t xml:space="preserve">Учитель </w:t>
      </w:r>
      <w:r w:rsidR="00794F99">
        <w:t>Закирова Э.Р.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8"/>
        <w:gridCol w:w="3418"/>
        <w:gridCol w:w="2551"/>
        <w:gridCol w:w="3288"/>
        <w:gridCol w:w="2240"/>
        <w:gridCol w:w="3261"/>
        <w:gridCol w:w="928"/>
      </w:tblGrid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Тема урока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Теория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Электронный ресурс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Закрепления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Обратная связь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План</w:t>
            </w:r>
          </w:p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дата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83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3027BC">
              <w:rPr>
                <w:rFonts w:cs="Times New Roman"/>
                <w:szCs w:val="28"/>
              </w:rPr>
              <w:t>Выражение благодарности и восхищения. Диалогическая речь.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Составить диалог по теме  и разыграть его.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794F99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5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http://resh.edu.ru/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D43763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92)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13.04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84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 xml:space="preserve">Выбор за вами. </w:t>
            </w:r>
            <w:proofErr w:type="spellStart"/>
            <w:r w:rsidRPr="003027BC">
              <w:rPr>
                <w:rFonts w:eastAsia="Times New Roman" w:cs="Times New Roman"/>
                <w:szCs w:val="28"/>
                <w:lang w:eastAsia="ru-RU"/>
              </w:rPr>
              <w:t>Прогнощирующее</w:t>
            </w:r>
            <w:proofErr w:type="spellEnd"/>
            <w:r w:rsidRPr="003027BC">
              <w:rPr>
                <w:rFonts w:eastAsia="Times New Roman" w:cs="Times New Roman"/>
                <w:szCs w:val="28"/>
                <w:lang w:eastAsia="ru-RU"/>
              </w:rPr>
              <w:t xml:space="preserve"> чтение. Монологическая речь.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Прочитать текст. Ответить на вопросы.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794F99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6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https://interneturok.ru/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</w:t>
            </w:r>
            <w:r w:rsidR="00D43763" w:rsidRPr="003027BC">
              <w:rPr>
                <w:rFonts w:cs="Times New Roman"/>
                <w:szCs w:val="28"/>
              </w:rPr>
              <w:t>уч. – стр. 93)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15.04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85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Повторение по теме «Время покупок».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Подготовиться к опросу по </w:t>
            </w:r>
            <w:proofErr w:type="spellStart"/>
            <w:r w:rsidRPr="003027BC">
              <w:rPr>
                <w:rFonts w:cs="Times New Roman"/>
                <w:szCs w:val="28"/>
              </w:rPr>
              <w:t>лекс.ед</w:t>
            </w:r>
            <w:proofErr w:type="spellEnd"/>
            <w:r w:rsidRPr="003027BC">
              <w:rPr>
                <w:rFonts w:cs="Times New Roman"/>
                <w:szCs w:val="28"/>
              </w:rPr>
              <w:t>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794F99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7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http://learnenglish.britishcouncil.org/en/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94, РТ – стр. 57-58)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16.04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86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Контрольная работа по теме «Время покупок».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Выполнить проверочную работу.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794F99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8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https://www.powtoon.com/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Проверочная работа на основе контрольных заданий к УМК (Тест 9).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20.04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87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Анализ контрольной работы ЛЕ по теме «В здоровом теле – здоровый дух».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Чтение – текста о стрессе</w:t>
            </w:r>
          </w:p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Обсуждение  в парах на тему стресса и борьбе с ним.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794F99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9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http://resh.edu.ru/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96, РТ – стр. 59)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22.04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88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Лексика по теме «Несчастный случай» Возвратные местоимения.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Написать рассказ о несчастном случае во время каникул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794F99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10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https://www.powtoon.com/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98,99  РТ – стр. 60)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23.04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89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Болезни. Обучение написанию письма-совета.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Написать Письмо-совет по образцу.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794F99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11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https://interneturok.ru/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61).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27.04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90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3027BC">
              <w:rPr>
                <w:rFonts w:eastAsia="Times New Roman" w:cs="Times New Roman"/>
                <w:szCs w:val="28"/>
                <w:lang w:eastAsia="ru-RU"/>
              </w:rPr>
              <w:t>Медицинскаяой</w:t>
            </w:r>
            <w:proofErr w:type="spellEnd"/>
            <w:r w:rsidRPr="003027BC">
              <w:rPr>
                <w:rFonts w:eastAsia="Times New Roman" w:cs="Times New Roman"/>
                <w:szCs w:val="28"/>
                <w:lang w:eastAsia="ru-RU"/>
              </w:rPr>
              <w:t xml:space="preserve"> служба в Австралии. Поисковое чтение.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Прочитать рассказ и быть готовым к обсуждению.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794F99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12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http://resh.edu.ru/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62).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29.04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91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Вопросы здоровья. Ознакомительное чтение.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110E1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Составить вопросы по тексту.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794F99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13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http://learnenglish.britishcouncil.org/en/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61).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30.04</w:t>
            </w:r>
          </w:p>
        </w:tc>
      </w:tr>
    </w:tbl>
    <w:p w:rsidR="001151A5" w:rsidRPr="003027BC" w:rsidRDefault="001151A5" w:rsidP="003027BC">
      <w:pPr>
        <w:spacing w:line="240" w:lineRule="exact"/>
        <w:jc w:val="center"/>
        <w:rPr>
          <w:rFonts w:cs="Times New Roman"/>
          <w:szCs w:val="28"/>
        </w:rPr>
      </w:pPr>
    </w:p>
    <w:sectPr w:rsidR="001151A5" w:rsidRPr="003027BC" w:rsidSect="0056307B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2FF"/>
    <w:rsid w:val="00071183"/>
    <w:rsid w:val="001151A5"/>
    <w:rsid w:val="002B42FF"/>
    <w:rsid w:val="003027BC"/>
    <w:rsid w:val="0056307B"/>
    <w:rsid w:val="006110E1"/>
    <w:rsid w:val="006B10CB"/>
    <w:rsid w:val="00794F99"/>
    <w:rsid w:val="00A24A64"/>
    <w:rsid w:val="00D4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0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4A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0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4A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ww.powtoon.com%2F" TargetMode="External"/><Relationship Id="rId13" Type="http://schemas.openxmlformats.org/officeDocument/2006/relationships/hyperlink" Target="https://vk.com/away.php?to=http%3A%2F%2Flearnenglish.britishcouncil.org%2Fen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.britishcouncil.org%2Fen%2F" TargetMode="External"/><Relationship Id="rId12" Type="http://schemas.openxmlformats.org/officeDocument/2006/relationships/hyperlink" Target="https://vk.com/away.php?to=http%3A%2F%2Fresh.edu.ru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interneturok.ru%2F" TargetMode="External"/><Relationship Id="rId11" Type="http://schemas.openxmlformats.org/officeDocument/2006/relationships/hyperlink" Target="https://vk.com/away.php?to=https%3A%2F%2Finterneturok.ru%2F" TargetMode="External"/><Relationship Id="rId5" Type="http://schemas.openxmlformats.org/officeDocument/2006/relationships/hyperlink" Target="https://vk.com/away.php?to=http%3A%2F%2Fresh.edu.ru%2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s%3A%2F%2Fwww.powtoon.com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%3A%2F%2Fresh.edu.ru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9</cp:revision>
  <dcterms:created xsi:type="dcterms:W3CDTF">2020-04-08T20:14:00Z</dcterms:created>
  <dcterms:modified xsi:type="dcterms:W3CDTF">2020-04-09T12:19:00Z</dcterms:modified>
</cp:coreProperties>
</file>